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72" w:rsidRPr="00840072" w:rsidRDefault="00840072" w:rsidP="0084007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72">
        <w:rPr>
          <w:rFonts w:ascii="Times New Roman" w:hAnsi="Times New Roman" w:cs="Times New Roman"/>
          <w:b/>
          <w:sz w:val="28"/>
          <w:szCs w:val="28"/>
        </w:rPr>
        <w:t>Данные о бесплатной парковке для инвалидов действуют на территории всей страны</w:t>
      </w:r>
      <w:r w:rsidRPr="00840072">
        <w:rPr>
          <w:rFonts w:ascii="Times New Roman" w:hAnsi="Times New Roman" w:cs="Times New Roman"/>
          <w:b/>
          <w:sz w:val="28"/>
          <w:szCs w:val="28"/>
        </w:rPr>
        <w:br/>
      </w:r>
    </w:p>
    <w:p w:rsidR="00354AB5" w:rsidRPr="00840072" w:rsidRDefault="00840072" w:rsidP="0084007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0072">
        <w:rPr>
          <w:rFonts w:ascii="Times New Roman" w:hAnsi="Times New Roman" w:cs="Times New Roman"/>
          <w:sz w:val="24"/>
          <w:szCs w:val="24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84007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40072">
        <w:rPr>
          <w:rFonts w:ascii="Times New Roman" w:hAnsi="Times New Roman" w:cs="Times New Roman"/>
          <w:sz w:val="24"/>
          <w:szCs w:val="24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  <w:r>
        <w:rPr>
          <w:rFonts w:ascii="Times New Roman" w:hAnsi="Times New Roman" w:cs="Times New Roman"/>
          <w:sz w:val="24"/>
          <w:szCs w:val="24"/>
        </w:rPr>
        <w:tab/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0072">
        <w:rPr>
          <w:rFonts w:ascii="Times New Roman" w:hAnsi="Times New Roman" w:cs="Times New Roman"/>
          <w:sz w:val="24"/>
          <w:szCs w:val="24"/>
        </w:rPr>
        <w:t xml:space="preserve">Подать заявление, как и прежде, можно в личном кабинете на портале </w:t>
      </w:r>
      <w:proofErr w:type="spellStart"/>
      <w:r w:rsidRPr="0084007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40072">
        <w:rPr>
          <w:rFonts w:ascii="Times New Roman" w:hAnsi="Times New Roman" w:cs="Times New Roman"/>
          <w:sz w:val="24"/>
          <w:szCs w:val="24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072">
        <w:rPr>
          <w:rFonts w:ascii="Times New Roman" w:hAnsi="Times New Roman" w:cs="Times New Roman"/>
          <w:sz w:val="24"/>
          <w:szCs w:val="24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072">
        <w:rPr>
          <w:rFonts w:ascii="Times New Roman" w:hAnsi="Times New Roman" w:cs="Times New Roman"/>
          <w:sz w:val="24"/>
          <w:szCs w:val="24"/>
        </w:rPr>
        <w:t>Согласно вступившим в силу поправкам, подать заявление теперь можно только на одно транспортное средство.</w:t>
      </w:r>
      <w:r>
        <w:rPr>
          <w:rFonts w:ascii="Times New Roman" w:hAnsi="Times New Roman" w:cs="Times New Roman"/>
          <w:sz w:val="24"/>
          <w:szCs w:val="24"/>
        </w:rPr>
        <w:tab/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072">
        <w:rPr>
          <w:rFonts w:ascii="Times New Roman" w:hAnsi="Times New Roman" w:cs="Times New Roman"/>
          <w:sz w:val="24"/>
          <w:szCs w:val="24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072">
        <w:rPr>
          <w:rFonts w:ascii="Times New Roman" w:hAnsi="Times New Roman" w:cs="Times New Roman"/>
          <w:sz w:val="24"/>
          <w:szCs w:val="24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0072">
        <w:rPr>
          <w:rFonts w:ascii="Times New Roman" w:hAnsi="Times New Roman" w:cs="Times New Roman"/>
          <w:sz w:val="24"/>
          <w:szCs w:val="24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  <w:r w:rsidRPr="00840072">
        <w:rPr>
          <w:rFonts w:ascii="Times New Roman" w:hAnsi="Times New Roman" w:cs="Times New Roman"/>
          <w:sz w:val="24"/>
          <w:szCs w:val="24"/>
        </w:rPr>
        <w:br/>
      </w:r>
      <w:r w:rsidRPr="008400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бесплатнаяпарковка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354AB5" w:rsidRPr="00840072" w:rsidSect="003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072"/>
    <w:rsid w:val="00354AB5"/>
    <w:rsid w:val="0084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2020-10-30T05:29:00Z</dcterms:created>
  <dcterms:modified xsi:type="dcterms:W3CDTF">2020-10-30T05:32:00Z</dcterms:modified>
</cp:coreProperties>
</file>